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82" w:rsidRPr="004A4BBE" w:rsidRDefault="00D71882" w:rsidP="00FB4DD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pStyle w:val="a5"/>
        <w:widowControl w:val="0"/>
        <w:rPr>
          <w:rFonts w:cs="Times New Roman"/>
          <w:sz w:val="26"/>
          <w:szCs w:val="26"/>
        </w:rPr>
      </w:pPr>
      <w:r w:rsidRPr="004A4BBE">
        <w:rPr>
          <w:rFonts w:cs="Times New Roman"/>
          <w:sz w:val="26"/>
          <w:szCs w:val="26"/>
        </w:rPr>
        <w:t>Должностной регламент</w:t>
      </w:r>
    </w:p>
    <w:p w:rsidR="00547074" w:rsidRDefault="00BA723F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 xml:space="preserve">консультанта </w:t>
      </w:r>
      <w:r w:rsidR="00547074">
        <w:rPr>
          <w:rFonts w:ascii="Times New Roman" w:hAnsi="Times New Roman" w:cs="Times New Roman"/>
          <w:b/>
          <w:sz w:val="26"/>
          <w:szCs w:val="26"/>
        </w:rPr>
        <w:t xml:space="preserve">финансового 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</w:p>
    <w:p w:rsidR="000C2E02" w:rsidRPr="004A4BBE" w:rsidRDefault="00E47068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5F04F5" w:rsidRPr="005F04F5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1882" w:rsidRPr="004A4BBE" w:rsidRDefault="00D71882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A4BBE" w:rsidRDefault="003B7A81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A4BBE" w:rsidRDefault="003B7A81" w:rsidP="00FB4D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1.</w:t>
      </w:r>
      <w:r w:rsidR="00016846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5F04F5" w:rsidRPr="005F04F5">
        <w:rPr>
          <w:rFonts w:ascii="Times New Roman" w:hAnsi="Times New Roman" w:cs="Times New Roman"/>
          <w:sz w:val="26"/>
          <w:szCs w:val="26"/>
        </w:rPr>
        <w:br/>
      </w:r>
      <w:r w:rsidR="00547074">
        <w:rPr>
          <w:rFonts w:ascii="Times New Roman" w:hAnsi="Times New Roman" w:cs="Times New Roman"/>
          <w:sz w:val="26"/>
          <w:szCs w:val="26"/>
        </w:rPr>
        <w:t>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053F41" w:rsidRPr="004A4BBE">
        <w:rPr>
          <w:rFonts w:ascii="Times New Roman" w:hAnsi="Times New Roman" w:cs="Times New Roman"/>
          <w:sz w:val="26"/>
          <w:szCs w:val="26"/>
        </w:rPr>
        <w:t>а</w:t>
      </w:r>
      <w:r w:rsidR="0062048F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547074" w:rsidRPr="00547074">
        <w:rPr>
          <w:rFonts w:ascii="Times New Roman" w:hAnsi="Times New Roman" w:cs="Times New Roman"/>
          <w:sz w:val="26"/>
          <w:szCs w:val="26"/>
        </w:rPr>
        <w:t>финансового отдела</w:t>
      </w:r>
      <w:r w:rsidR="005F04F5" w:rsidRPr="005F04F5">
        <w:rPr>
          <w:rFonts w:ascii="Times New Roman" w:hAnsi="Times New Roman" w:cs="Times New Roman"/>
          <w:sz w:val="26"/>
          <w:szCs w:val="26"/>
        </w:rPr>
        <w:t xml:space="preserve"> </w:t>
      </w:r>
      <w:r w:rsidR="00547074">
        <w:rPr>
          <w:rFonts w:ascii="Times New Roman" w:hAnsi="Times New Roman" w:cs="Times New Roman"/>
          <w:sz w:val="26"/>
          <w:szCs w:val="26"/>
        </w:rPr>
        <w:t>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47074">
        <w:rPr>
          <w:rFonts w:ascii="Times New Roman" w:hAnsi="Times New Roman" w:cs="Times New Roman"/>
          <w:sz w:val="26"/>
          <w:szCs w:val="26"/>
        </w:rPr>
        <w:t>о</w:t>
      </w:r>
      <w:r w:rsidR="00BD698E" w:rsidRPr="004A4BBE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4A4BBE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E47068" w:rsidRPr="004A4BBE">
        <w:rPr>
          <w:rFonts w:ascii="Times New Roman" w:hAnsi="Times New Roman" w:cs="Times New Roman"/>
          <w:sz w:val="26"/>
          <w:szCs w:val="26"/>
        </w:rPr>
        <w:t>)</w:t>
      </w:r>
      <w:r w:rsidR="00532AAD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4A4BBE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4A4BBE">
        <w:rPr>
          <w:rFonts w:ascii="Times New Roman" w:hAnsi="Times New Roman" w:cs="Times New Roman"/>
          <w:sz w:val="26"/>
          <w:szCs w:val="26"/>
        </w:rPr>
        <w:t>«</w:t>
      </w:r>
      <w:r w:rsidR="00BA723F" w:rsidRPr="004A4BBE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4A4BBE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A4BBE" w:rsidRDefault="00D6462A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Регист</w:t>
      </w:r>
      <w:r w:rsidR="005F04F5">
        <w:rPr>
          <w:rFonts w:ascii="Times New Roman" w:hAnsi="Times New Roman" w:cs="Times New Roman"/>
          <w:sz w:val="26"/>
          <w:szCs w:val="26"/>
        </w:rPr>
        <w:t>рационный номер (код) должности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BA723F" w:rsidRPr="004A4BBE">
        <w:rPr>
          <w:rFonts w:ascii="Times New Roman" w:hAnsi="Times New Roman" w:cs="Times New Roman"/>
          <w:sz w:val="26"/>
          <w:szCs w:val="26"/>
        </w:rPr>
        <w:t>11-3-3-010.</w:t>
      </w:r>
    </w:p>
    <w:p w:rsidR="00E5383C" w:rsidRPr="004A4BBE" w:rsidRDefault="00E5383C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2.</w:t>
      </w:r>
      <w:r w:rsidR="00016846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016846" w:rsidRPr="004A4BBE">
        <w:rPr>
          <w:rFonts w:ascii="Times New Roman" w:hAnsi="Times New Roman" w:cs="Times New Roman"/>
          <w:sz w:val="26"/>
          <w:szCs w:val="26"/>
        </w:rPr>
        <w:t xml:space="preserve">: </w:t>
      </w:r>
      <w:r w:rsidR="0062048F" w:rsidRPr="004A4BBE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</w:t>
      </w:r>
      <w:r w:rsidR="00F9087E" w:rsidRPr="004A4BBE">
        <w:rPr>
          <w:rFonts w:ascii="Times New Roman" w:hAnsi="Times New Roman" w:cs="Times New Roman"/>
          <w:sz w:val="26"/>
          <w:szCs w:val="26"/>
        </w:rPr>
        <w:t>.</w:t>
      </w:r>
    </w:p>
    <w:p w:rsidR="00E5383C" w:rsidRPr="004A4BBE" w:rsidRDefault="00E5383C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3.</w:t>
      </w:r>
      <w:r w:rsidR="00016846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A92824" w:rsidRPr="004A4BBE">
        <w:rPr>
          <w:rFonts w:ascii="Times New Roman" w:hAnsi="Times New Roman" w:cs="Times New Roman"/>
          <w:sz w:val="26"/>
          <w:szCs w:val="26"/>
        </w:rPr>
        <w:t xml:space="preserve">: </w:t>
      </w:r>
      <w:r w:rsidR="0062048F" w:rsidRPr="004A4BBE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47074">
        <w:rPr>
          <w:rFonts w:ascii="Times New Roman" w:hAnsi="Times New Roman" w:cs="Times New Roman"/>
          <w:sz w:val="26"/>
          <w:szCs w:val="26"/>
        </w:rPr>
        <w:br/>
      </w:r>
      <w:r w:rsidR="0062048F" w:rsidRPr="004A4BBE">
        <w:rPr>
          <w:rFonts w:ascii="Times New Roman" w:hAnsi="Times New Roman" w:cs="Times New Roman"/>
          <w:sz w:val="26"/>
          <w:szCs w:val="26"/>
        </w:rPr>
        <w:t>в сфере бухгалтерского учета и финансовой отчетности</w:t>
      </w:r>
      <w:r w:rsidR="00B877E4" w:rsidRPr="004A4BB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4BBE" w:rsidRDefault="00016846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4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Pr="004A4BBE">
        <w:rPr>
          <w:rFonts w:ascii="Times New Roman" w:hAnsi="Times New Roman" w:cs="Times New Roman"/>
          <w:sz w:val="26"/>
          <w:szCs w:val="26"/>
        </w:rPr>
        <w:t> </w:t>
      </w:r>
      <w:r w:rsidR="00130D6F" w:rsidRPr="004A4BB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130D6F" w:rsidRPr="004A4BBE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5F04F5">
        <w:rPr>
          <w:rFonts w:ascii="Times New Roman" w:hAnsi="Times New Roman" w:cs="Times New Roman"/>
          <w:sz w:val="26"/>
          <w:szCs w:val="26"/>
        </w:rPr>
        <w:t>–</w:t>
      </w:r>
      <w:r w:rsidR="005F04F5" w:rsidRPr="00EC62ED">
        <w:rPr>
          <w:rFonts w:ascii="Times New Roman" w:hAnsi="Times New Roman" w:cs="Times New Roman"/>
          <w:sz w:val="26"/>
          <w:szCs w:val="26"/>
        </w:rPr>
        <w:t> </w:t>
      </w:r>
      <w:r w:rsidR="00130D6F" w:rsidRPr="004A4BBE">
        <w:rPr>
          <w:rFonts w:ascii="Times New Roman" w:hAnsi="Times New Roman" w:cs="Times New Roman"/>
          <w:sz w:val="26"/>
          <w:szCs w:val="26"/>
        </w:rPr>
        <w:t>Инспекция).</w:t>
      </w:r>
    </w:p>
    <w:p w:rsidR="003B7A81" w:rsidRPr="004A4BBE" w:rsidRDefault="001559CE" w:rsidP="00FB4DD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5. </w:t>
      </w:r>
      <w:r w:rsidR="00BA723F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130D6F" w:rsidRPr="004A4BBE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053F41" w:rsidRPr="004A4BBE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отдела.</w:t>
      </w:r>
    </w:p>
    <w:p w:rsidR="003B7A81" w:rsidRPr="004A4BBE" w:rsidRDefault="003B7A81" w:rsidP="00FB4DD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4A4BB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A4BBE" w:rsidRDefault="003B7A81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7B2780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6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49073B" w:rsidRPr="004A4BBE">
        <w:rPr>
          <w:rFonts w:ascii="Times New Roman" w:hAnsi="Times New Roman" w:cs="Times New Roman"/>
          <w:sz w:val="26"/>
          <w:szCs w:val="26"/>
        </w:rPr>
        <w:t> 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4A4BB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4BBE" w:rsidRDefault="007B2780" w:rsidP="00FB4D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6.1.</w:t>
      </w:r>
      <w:r w:rsidR="0049073B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>Н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4A4BBE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4A4BBE">
        <w:rPr>
          <w:rFonts w:ascii="Times New Roman" w:hAnsi="Times New Roman" w:cs="Times New Roman"/>
          <w:sz w:val="26"/>
          <w:szCs w:val="26"/>
        </w:rPr>
        <w:t>– бакалавриат</w:t>
      </w:r>
      <w:r w:rsidR="00986E52" w:rsidRPr="004A4BB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4A4BBE" w:rsidRDefault="0049073B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6.2. </w:t>
      </w:r>
      <w:r w:rsidR="00615D4C" w:rsidRPr="004A4BBE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6.3. </w:t>
      </w:r>
      <w:r w:rsidRPr="0092256F">
        <w:rPr>
          <w:rFonts w:ascii="Times New Roman" w:hAnsi="Times New Roman" w:cs="Times New Roman"/>
          <w:sz w:val="26"/>
          <w:szCs w:val="26"/>
        </w:rPr>
        <w:t xml:space="preserve">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92256F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92256F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>6.4.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>Наличие профессиональных знаний: в сфере законод</w:t>
      </w:r>
      <w:r>
        <w:rPr>
          <w:rFonts w:ascii="Times New Roman" w:hAnsi="Times New Roman"/>
          <w:sz w:val="26"/>
          <w:szCs w:val="26"/>
          <w:lang w:val="ru-RU"/>
        </w:rPr>
        <w:t>ательства Российской Федерации: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Бюджетный </w:t>
      </w:r>
      <w:hyperlink r:id="rId10" w:history="1">
        <w:r w:rsidRPr="00E32BE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E32BE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</w:p>
    <w:p w:rsidR="005F04F5" w:rsidRDefault="00CB678F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11" w:history="1">
        <w:r w:rsidR="005F04F5" w:rsidRPr="00E32BE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 №</w:t>
      </w:r>
      <w:r w:rsidR="005F04F5" w:rsidRPr="00E32BE4">
        <w:rPr>
          <w:rFonts w:ascii="Times New Roman" w:hAnsi="Times New Roman"/>
          <w:sz w:val="26"/>
          <w:szCs w:val="26"/>
        </w:rPr>
        <w:t> </w:t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Федеральный </w:t>
      </w:r>
      <w:hyperlink r:id="rId12" w:history="1">
        <w:r w:rsidRPr="00E32BE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E32BE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27.07.2006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>№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152-ФЗ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«О персональных данных»;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>Федеральный закон от 27.07.2004 №</w:t>
      </w:r>
      <w:r w:rsidRPr="00E32BE4">
        <w:rPr>
          <w:rFonts w:ascii="Times New Roman" w:hAnsi="Times New Roman"/>
          <w:sz w:val="26"/>
          <w:szCs w:val="26"/>
        </w:rPr>
        <w:t> 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79-ФЗ «О государственной гражданской службе Российской Федерации»;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Федеральный закон от 25.12.2008 № 273-ФЗ «О противодействии коррупции»;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Федеральный закон Российской Федерации от 06.12.2011 № 402-ФЗ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«О бухгалтерском учете»;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lastRenderedPageBreak/>
        <w:t xml:space="preserve">Федеральный закон от 26.10.2002  № 127-ФЗ «О несостоятельности (банкротстве)»; 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95F3F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20</w:t>
      </w:r>
      <w:r>
        <w:rPr>
          <w:rFonts w:ascii="Times New Roman" w:hAnsi="Times New Roman"/>
          <w:sz w:val="26"/>
          <w:szCs w:val="26"/>
          <w:lang w:val="ru-RU"/>
        </w:rPr>
        <w:t>.05.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2011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657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>О мониторинге правопр</w:t>
      </w:r>
      <w:r>
        <w:rPr>
          <w:rFonts w:ascii="Times New Roman" w:hAnsi="Times New Roman"/>
          <w:sz w:val="26"/>
          <w:szCs w:val="26"/>
          <w:lang w:val="ru-RU"/>
        </w:rPr>
        <w:t>именения в Российской Федерации»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Default="00CB678F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hyperlink r:id="rId13" w:history="1">
        <w:r w:rsidR="005F04F5" w:rsidRPr="00E32BE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30.09.2004 №</w:t>
      </w:r>
      <w:r w:rsidR="005F04F5" w:rsidRPr="00E32BE4">
        <w:rPr>
          <w:rFonts w:ascii="Times New Roman" w:hAnsi="Times New Roman"/>
          <w:sz w:val="26"/>
          <w:szCs w:val="26"/>
        </w:rPr>
        <w:t> </w:t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506 </w:t>
      </w:r>
      <w:r w:rsidR="005F04F5">
        <w:rPr>
          <w:rFonts w:ascii="Times New Roman" w:hAnsi="Times New Roman"/>
          <w:sz w:val="26"/>
          <w:szCs w:val="26"/>
          <w:lang w:val="ru-RU"/>
        </w:rPr>
        <w:br/>
      </w:r>
      <w:r w:rsidR="005F04F5" w:rsidRPr="00E32BE4">
        <w:rPr>
          <w:rFonts w:ascii="Times New Roman" w:hAnsi="Times New Roman"/>
          <w:sz w:val="26"/>
          <w:szCs w:val="26"/>
          <w:lang w:val="ru-RU"/>
        </w:rPr>
        <w:t xml:space="preserve">«Об утверждении Положения о Федеральной налоговой службе»; 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15.04.2014 № 320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«Об утверждении государственной программы Российской Федерации «Управление государственными финансами и регулирование финансовых рынков»; 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95F3F">
        <w:rPr>
          <w:rFonts w:ascii="Times New Roman" w:hAnsi="Times New Roman"/>
          <w:sz w:val="26"/>
          <w:szCs w:val="26"/>
          <w:lang w:val="ru-RU"/>
        </w:rPr>
        <w:t>постановление Правитель</w:t>
      </w:r>
      <w:r>
        <w:rPr>
          <w:rFonts w:ascii="Times New Roman" w:hAnsi="Times New Roman"/>
          <w:sz w:val="26"/>
          <w:szCs w:val="26"/>
          <w:lang w:val="ru-RU"/>
        </w:rPr>
        <w:t>ства Российской Федерации от 25.02.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2011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107 </w:t>
      </w:r>
      <w:r>
        <w:rPr>
          <w:rFonts w:ascii="Times New Roman" w:hAnsi="Times New Roman"/>
          <w:sz w:val="26"/>
          <w:szCs w:val="26"/>
          <w:lang w:val="ru-RU"/>
        </w:rPr>
        <w:br/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</w:t>
      </w:r>
      <w:r>
        <w:rPr>
          <w:rFonts w:ascii="Times New Roman" w:hAnsi="Times New Roman"/>
          <w:sz w:val="26"/>
          <w:szCs w:val="26"/>
          <w:lang w:val="ru-RU"/>
        </w:rPr>
        <w:t>территории Российской Федерации»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95F3F">
        <w:rPr>
          <w:rFonts w:ascii="Times New Roman" w:hAnsi="Times New Roman"/>
          <w:sz w:val="26"/>
          <w:szCs w:val="26"/>
          <w:lang w:val="ru-RU"/>
        </w:rPr>
        <w:t>постановление Правитель</w:t>
      </w:r>
      <w:r>
        <w:rPr>
          <w:rFonts w:ascii="Times New Roman" w:hAnsi="Times New Roman"/>
          <w:sz w:val="26"/>
          <w:szCs w:val="26"/>
          <w:lang w:val="ru-RU"/>
        </w:rPr>
        <w:t>ства Российской Федерации от 19.08.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2011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694 </w:t>
      </w:r>
      <w:r>
        <w:rPr>
          <w:rFonts w:ascii="Times New Roman" w:hAnsi="Times New Roman"/>
          <w:sz w:val="26"/>
          <w:szCs w:val="26"/>
          <w:lang w:val="ru-RU"/>
        </w:rPr>
        <w:br/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>Об утверждении методики осуществления мониторинга правопр</w:t>
      </w:r>
      <w:r>
        <w:rPr>
          <w:rFonts w:ascii="Times New Roman" w:hAnsi="Times New Roman"/>
          <w:sz w:val="26"/>
          <w:szCs w:val="26"/>
          <w:lang w:val="ru-RU"/>
        </w:rPr>
        <w:t>именения в Российской Федерации»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02.07.2012  № 99н «Административный регламент Федеральной налоговой службы по предоставлению государственной услуги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>приказы Минфина России об утверждении положений п</w:t>
      </w:r>
      <w:r>
        <w:rPr>
          <w:rFonts w:ascii="Times New Roman" w:hAnsi="Times New Roman"/>
          <w:sz w:val="26"/>
          <w:szCs w:val="26"/>
          <w:lang w:val="ru-RU"/>
        </w:rPr>
        <w:t>о бухгалтерскому учету;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 Минфина России от 14.11.2012  № 145н «О совете по ст</w:t>
      </w:r>
      <w:r>
        <w:rPr>
          <w:rFonts w:ascii="Times New Roman" w:hAnsi="Times New Roman"/>
          <w:sz w:val="26"/>
          <w:szCs w:val="26"/>
          <w:lang w:val="ru-RU"/>
        </w:rPr>
        <w:t>андартам бухгалтерского учета»;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32BE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29.07.1998  № 34н «Об утверждении Положения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по ведению бухгалтерского учета и бухгалтерской отчетности в Российской Федерации»; 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21.12.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1998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64н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О Типовых рекомендациях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595F3F">
        <w:rPr>
          <w:rFonts w:ascii="Times New Roman" w:hAnsi="Times New Roman"/>
          <w:sz w:val="26"/>
          <w:szCs w:val="26"/>
          <w:lang w:val="ru-RU"/>
        </w:rPr>
        <w:t>по организации бухгалтерского учета для субъе</w:t>
      </w:r>
      <w:r>
        <w:rPr>
          <w:rFonts w:ascii="Times New Roman" w:hAnsi="Times New Roman"/>
          <w:sz w:val="26"/>
          <w:szCs w:val="26"/>
          <w:lang w:val="ru-RU"/>
        </w:rPr>
        <w:t>ктов малого предпринимательства»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31.10.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2000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94н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>Об утверждении плана счетов бухгалтерского учета финансово-хозяйственной деятельности организаций</w:t>
      </w:r>
      <w:r>
        <w:rPr>
          <w:rFonts w:ascii="Times New Roman" w:hAnsi="Times New Roman"/>
          <w:sz w:val="26"/>
          <w:szCs w:val="26"/>
          <w:lang w:val="ru-RU"/>
        </w:rPr>
        <w:t xml:space="preserve"> и Инструкций по его применению»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20.05.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2003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44н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>Об утверждении Методических указаний по формированию бухгалтерской отчетности при осуществ</w:t>
      </w:r>
      <w:r>
        <w:rPr>
          <w:rFonts w:ascii="Times New Roman" w:hAnsi="Times New Roman"/>
          <w:sz w:val="26"/>
          <w:szCs w:val="26"/>
          <w:lang w:val="ru-RU"/>
        </w:rPr>
        <w:t>лении реорганизации организаций»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95F3F">
        <w:rPr>
          <w:rFonts w:ascii="Times New Roman" w:hAnsi="Times New Roman"/>
          <w:sz w:val="26"/>
          <w:szCs w:val="26"/>
          <w:lang w:val="ru-RU"/>
        </w:rPr>
        <w:t>прик</w:t>
      </w:r>
      <w:r>
        <w:rPr>
          <w:rFonts w:ascii="Times New Roman" w:hAnsi="Times New Roman"/>
          <w:sz w:val="26"/>
          <w:szCs w:val="26"/>
          <w:lang w:val="ru-RU"/>
        </w:rPr>
        <w:t>аз Минфина России от 29.12.</w:t>
      </w:r>
      <w:r w:rsidRPr="00595F3F">
        <w:rPr>
          <w:rFonts w:ascii="Times New Roman" w:hAnsi="Times New Roman"/>
          <w:sz w:val="26"/>
          <w:szCs w:val="26"/>
          <w:lang w:val="ru-RU"/>
        </w:rPr>
        <w:t>2009</w:t>
      </w:r>
      <w:r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146н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>О создании Совета по аудиторской дея</w:t>
      </w:r>
      <w:r>
        <w:rPr>
          <w:rFonts w:ascii="Times New Roman" w:hAnsi="Times New Roman"/>
          <w:sz w:val="26"/>
          <w:szCs w:val="26"/>
          <w:lang w:val="ru-RU"/>
        </w:rPr>
        <w:t>тельности и его Рабочего органа»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02.07.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2010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66н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>О формах бухга</w:t>
      </w:r>
      <w:r>
        <w:rPr>
          <w:rFonts w:ascii="Times New Roman" w:hAnsi="Times New Roman"/>
          <w:sz w:val="26"/>
          <w:szCs w:val="26"/>
          <w:lang w:val="ru-RU"/>
        </w:rPr>
        <w:t>лтерской отчетности организаций»</w:t>
      </w:r>
      <w:r w:rsidRPr="00595F3F">
        <w:rPr>
          <w:rFonts w:ascii="Times New Roman" w:hAnsi="Times New Roman"/>
          <w:sz w:val="26"/>
          <w:szCs w:val="26"/>
          <w:lang w:val="ru-RU"/>
        </w:rPr>
        <w:t>;</w:t>
      </w:r>
    </w:p>
    <w:p w:rsidR="005F04F5" w:rsidRPr="00595F3F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95F3F">
        <w:rPr>
          <w:rFonts w:ascii="Times New Roman" w:hAnsi="Times New Roman"/>
          <w:sz w:val="26"/>
          <w:szCs w:val="26"/>
          <w:lang w:val="ru-RU"/>
        </w:rPr>
        <w:t>приказы Минфина России о введении документов Международных стандартов финансовой отчетности (МСФО) в действие на территории Российской Федерации;</w:t>
      </w:r>
    </w:p>
    <w:p w:rsidR="005F04F5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приказ Минфина России от 11.03.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2013 </w:t>
      </w:r>
      <w:r>
        <w:rPr>
          <w:rFonts w:ascii="Times New Roman" w:hAnsi="Times New Roman"/>
          <w:sz w:val="26"/>
          <w:szCs w:val="26"/>
          <w:lang w:val="ru-RU"/>
        </w:rPr>
        <w:t>№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 26н </w:t>
      </w:r>
      <w:r>
        <w:rPr>
          <w:rFonts w:ascii="Times New Roman" w:hAnsi="Times New Roman"/>
          <w:sz w:val="26"/>
          <w:szCs w:val="26"/>
          <w:lang w:val="ru-RU"/>
        </w:rPr>
        <w:t>«</w:t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Об утверждении правил подготовки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и уточнения программы разработки федеральных стандартов бухгалтерского учета,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595F3F">
        <w:rPr>
          <w:rFonts w:ascii="Times New Roman" w:hAnsi="Times New Roman"/>
          <w:sz w:val="26"/>
          <w:szCs w:val="26"/>
          <w:lang w:val="ru-RU"/>
        </w:rPr>
        <w:t xml:space="preserve">за исключением программы разработки федеральных стандартов бухгалтерского учета </w:t>
      </w:r>
      <w:r>
        <w:rPr>
          <w:rFonts w:ascii="Times New Roman" w:hAnsi="Times New Roman"/>
          <w:sz w:val="26"/>
          <w:szCs w:val="26"/>
          <w:lang w:val="ru-RU"/>
        </w:rPr>
        <w:br/>
      </w:r>
      <w:r w:rsidRPr="00595F3F">
        <w:rPr>
          <w:rFonts w:ascii="Times New Roman" w:hAnsi="Times New Roman"/>
          <w:sz w:val="26"/>
          <w:szCs w:val="26"/>
          <w:lang w:val="ru-RU"/>
        </w:rPr>
        <w:t>для орган</w:t>
      </w:r>
      <w:r>
        <w:rPr>
          <w:rFonts w:ascii="Times New Roman" w:hAnsi="Times New Roman"/>
          <w:sz w:val="26"/>
          <w:szCs w:val="26"/>
          <w:lang w:val="ru-RU"/>
        </w:rPr>
        <w:t>изаций государственного сектора»</w:t>
      </w:r>
      <w:r w:rsidRPr="00595F3F">
        <w:rPr>
          <w:rFonts w:ascii="Times New Roman" w:hAnsi="Times New Roman"/>
          <w:sz w:val="26"/>
          <w:szCs w:val="26"/>
          <w:lang w:val="ru-RU"/>
        </w:rPr>
        <w:t>.</w:t>
      </w:r>
    </w:p>
    <w:p w:rsidR="005F04F5" w:rsidRPr="00E32BE4" w:rsidRDefault="005F04F5" w:rsidP="005F04F5">
      <w:pPr>
        <w:pStyle w:val="af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Консультант</w:t>
      </w:r>
      <w:r w:rsidRPr="00E32BE4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lastRenderedPageBreak/>
        <w:t>6.4.1. Иные профессиональные знания: система регулирования бухгалтерского учета (принципы, иерархия нормативных правовых актов, субъекты и их функции); практика применения законодательства о бухгалтерском учете; основы бухгалтерского и налогового учёта, аудита,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стандарты бухгалтерского учета аудиторской деятельности.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6.5. Наличие функциональных знаний: методы бюджетного планирования; принципы бюджетного учета и отчетности</w:t>
      </w:r>
      <w:r>
        <w:rPr>
          <w:rFonts w:ascii="Times New Roman" w:hAnsi="Times New Roman" w:cs="Times New Roman"/>
          <w:sz w:val="26"/>
          <w:szCs w:val="26"/>
        </w:rPr>
        <w:t>; правила приема, хранения, отпуска и учета товарно-материальных ценностей</w:t>
      </w:r>
      <w:r w:rsidRPr="00E32BE4">
        <w:rPr>
          <w:rFonts w:ascii="Times New Roman" w:hAnsi="Times New Roman" w:cs="Times New Roman"/>
          <w:sz w:val="26"/>
          <w:szCs w:val="26"/>
        </w:rPr>
        <w:t>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</w:t>
      </w:r>
    </w:p>
    <w:p w:rsidR="005F04F5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2BE4">
        <w:rPr>
          <w:rFonts w:ascii="Times New Roman" w:hAnsi="Times New Roman" w:cs="Times New Roman"/>
          <w:sz w:val="26"/>
          <w:szCs w:val="26"/>
        </w:rPr>
        <w:t>6.7. 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подрядчиками.</w:t>
      </w:r>
    </w:p>
    <w:p w:rsidR="005F04F5" w:rsidRPr="00E32BE4" w:rsidRDefault="005F04F5" w:rsidP="005F04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</w:t>
      </w:r>
      <w:r w:rsidRPr="00E32BE4">
        <w:rPr>
          <w:rFonts w:ascii="Times New Roman" w:hAnsi="Times New Roman" w:cs="Times New Roman"/>
          <w:sz w:val="26"/>
          <w:szCs w:val="26"/>
        </w:rPr>
        <w:t> </w:t>
      </w:r>
      <w:r w:rsidRPr="0092256F">
        <w:rPr>
          <w:rFonts w:ascii="Times New Roman" w:hAnsi="Times New Roman" w:cs="Times New Roman"/>
          <w:sz w:val="26"/>
          <w:szCs w:val="26"/>
        </w:rPr>
        <w:t>Наличие управленческих умений: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019D1" w:rsidRPr="004A4BBE" w:rsidRDefault="00D019D1" w:rsidP="00AE60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F05CF7" w:rsidP="00FB4DD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7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7B0EB1" w:rsidRPr="004A4BBE">
        <w:rPr>
          <w:rFonts w:ascii="Times New Roman" w:hAnsi="Times New Roman" w:cs="Times New Roman"/>
          <w:sz w:val="26"/>
          <w:szCs w:val="26"/>
        </w:rPr>
        <w:t> 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консультанта</w:t>
      </w:r>
      <w:r w:rsidR="003B7A81" w:rsidRPr="004A4BBE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A4BBE">
        <w:rPr>
          <w:rFonts w:ascii="Times New Roman" w:hAnsi="Times New Roman" w:cs="Times New Roman"/>
          <w:sz w:val="26"/>
          <w:szCs w:val="26"/>
        </w:rPr>
        <w:t>.07.</w:t>
      </w:r>
      <w:r w:rsidR="003B7A81" w:rsidRPr="004A4BBE">
        <w:rPr>
          <w:rFonts w:ascii="Times New Roman" w:hAnsi="Times New Roman" w:cs="Times New Roman"/>
          <w:sz w:val="26"/>
          <w:szCs w:val="26"/>
        </w:rPr>
        <w:t>2004 №</w:t>
      </w:r>
      <w:r w:rsidR="003314B0" w:rsidRPr="004A4BBE">
        <w:rPr>
          <w:rFonts w:ascii="Times New Roman" w:hAnsi="Times New Roman" w:cs="Times New Roman"/>
          <w:sz w:val="26"/>
          <w:szCs w:val="26"/>
        </w:rPr>
        <w:t> </w:t>
      </w:r>
      <w:r w:rsidR="003B7A81" w:rsidRPr="004A4BBE">
        <w:rPr>
          <w:rFonts w:ascii="Times New Roman" w:hAnsi="Times New Roman" w:cs="Times New Roman"/>
          <w:sz w:val="26"/>
          <w:szCs w:val="26"/>
        </w:rPr>
        <w:t>79-ФЗ</w:t>
      </w:r>
      <w:r w:rsidR="00D75100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4A4BB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4A4BBE" w:rsidRDefault="00F05CF7" w:rsidP="00460ACF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8. </w:t>
      </w:r>
      <w:r w:rsidR="009D5A89" w:rsidRPr="004A4BB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4A4BBE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4A4BBE">
        <w:rPr>
          <w:rFonts w:ascii="Times New Roman" w:hAnsi="Times New Roman" w:cs="Times New Roman"/>
          <w:sz w:val="26"/>
          <w:szCs w:val="26"/>
        </w:rPr>
        <w:t xml:space="preserve">, </w:t>
      </w:r>
      <w:r w:rsidR="00BA723F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EC3748" w:rsidRPr="004A4BBE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взаимодействие с федеральными органами исполнительной власти, государственными органами субъектов Российской Федерации, а также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с предприятиями, учреждениями и организациями по деятельности отдела.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Производить начисление и выплату заработной платы,</w:t>
      </w:r>
      <w:r w:rsidRPr="004A4BBE">
        <w:rPr>
          <w:rFonts w:ascii="Times New Roman" w:hAnsi="Times New Roman" w:cs="Times New Roman"/>
          <w:sz w:val="26"/>
          <w:szCs w:val="26"/>
        </w:rPr>
        <w:t xml:space="preserve"> пособий по временной нетрудоспособности, премий, отпусков, материальной помощи и др. выплат сотрудникам Инспекции.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Своевременно производить оформление операций по постановке на учет, перемещению, начислению амортизации, выбытию основных средств.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Своевременно представлять сведения об объектах основных средств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Pr="004A4BBE">
        <w:rPr>
          <w:rFonts w:ascii="Times New Roman" w:hAnsi="Times New Roman" w:cs="Times New Roman"/>
          <w:sz w:val="26"/>
          <w:szCs w:val="26"/>
        </w:rPr>
        <w:t>территориальные управления Росимущества.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Своевременно производить оформление операций по поступлению и выбытию бланков строгой отчетности.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Выполнять работы по списанию средств в оплату заключенных договоров (контрактов) на поставку товаров, работ, услуг.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расчеты по начислению, перечислению Инспекцией налогов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и сборов.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Обеспечивать своевременное и правильное оформление первичных документов, законность совершаемых операций, соблюдение законодательных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и нормативных документов по вопросам, входящим в его компетенцию.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Вести кассовые, банковские операции, учет </w:t>
      </w:r>
      <w:r w:rsidR="00FB4DD4" w:rsidRPr="004A4BBE">
        <w:rPr>
          <w:rFonts w:ascii="Times New Roman" w:hAnsi="Times New Roman" w:cs="Times New Roman"/>
          <w:color w:val="000000"/>
          <w:sz w:val="26"/>
          <w:szCs w:val="26"/>
        </w:rPr>
        <w:t>расчетов с подотчетными лицами.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Формировать пакет документов для открытия банковских пластиковых карт сотрудникам Ин</w:t>
      </w:r>
      <w:r w:rsidR="007D4D41" w:rsidRPr="004A4BBE">
        <w:rPr>
          <w:rFonts w:ascii="Times New Roman" w:hAnsi="Times New Roman" w:cs="Times New Roman"/>
          <w:color w:val="000000"/>
          <w:sz w:val="26"/>
          <w:szCs w:val="26"/>
        </w:rPr>
        <w:t>спекции. Подавать списки в П</w:t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АО «Сбербанк России», по зачислению денежных средств на лицевые счета сотрудников.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отправку платежей по каналам электронного документооборота в органы Федерального Казначейства.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Участвовать в обеспечении исполнения сметы доходов и расходов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на содержание Инспекции и организации бухгалтерского учета.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Формировать полную и достоверную информацию о хозяйственных процессах и финансовых результатах деятельности Инспекции.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В установленные сроки формировать отчетность, установленную Министерством финансов Российской Федерации, ФНС России, статистическими органами.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Составлять обоснования лимитов бюджетных обязательств на уплату налогов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и иных платежей.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Осуществлять учет расчетов с поставщиками и подрядчиками, своевременную постановку бюджетных и денежных обязательств.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Своевременно принимать к учету первичные документы. 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Оформлять результаты инвентаризации имущества и финансовых обязательств.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Изучать и использовать в работе нормативные и методические документы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по бухгалтерскому учету.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hanging="50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Обеспечивать сохранность бухгалтерских документов.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>Осуществлять сплошной самоконтроль по внутренним бюджетным процедурам в соответствии с картой внутреннего финансового контроля.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A4BBE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4A4BBE">
        <w:rPr>
          <w:rFonts w:ascii="Times New Roman" w:hAnsi="Times New Roman" w:cs="Times New Roman"/>
          <w:color w:val="000000"/>
          <w:sz w:val="26"/>
          <w:szCs w:val="26"/>
        </w:rPr>
        <w:t>ФНС России в рамках деятельности отдела.</w:t>
      </w:r>
    </w:p>
    <w:p w:rsidR="00BA723F" w:rsidRPr="004A4BBE" w:rsidRDefault="00BA723F" w:rsidP="00460ACF">
      <w:pPr>
        <w:pStyle w:val="ConsPlusNonformat"/>
        <w:widowControl/>
        <w:numPr>
          <w:ilvl w:val="0"/>
          <w:numId w:val="6"/>
        </w:numPr>
        <w:tabs>
          <w:tab w:val="left" w:pos="0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«Для служебного пользования».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Ответственно и бережно относит</w:t>
      </w:r>
      <w:r w:rsidR="00963054" w:rsidRPr="004A4BBE">
        <w:rPr>
          <w:rFonts w:ascii="Times New Roman" w:hAnsi="Times New Roman" w:cs="Times New Roman"/>
          <w:sz w:val="26"/>
          <w:szCs w:val="26"/>
        </w:rPr>
        <w:t>ь</w:t>
      </w:r>
      <w:r w:rsidRPr="004A4BBE">
        <w:rPr>
          <w:rFonts w:ascii="Times New Roman" w:hAnsi="Times New Roman" w:cs="Times New Roman"/>
          <w:sz w:val="26"/>
          <w:szCs w:val="26"/>
        </w:rPr>
        <w:t xml:space="preserve">ся к своему служебному удостоверению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от 12.08.2002 № 885 «Об утверждении общих принципов служебного поведения </w:t>
      </w:r>
      <w:r w:rsidRPr="004A4BBE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ФНС России от 11.04.2011 № ММВ-7-4/260@ «Об утверждении Кодекса этики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Федеральной налоговой службы», служебной субординации, правил делового общения.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25.12.2008 № 273-ФЗ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Не допускать совершения поступков, задевающих честь и достоинство государственного гражданского служащего, проявлять корректность и внимательность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труда, техники безопасности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противопожарной защиты, информационной безопасности.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Выполнять требования по обеспечению защиты информации, содержащей сведения конфиденциального характера.</w:t>
      </w:r>
    </w:p>
    <w:p w:rsidR="00BA723F" w:rsidRPr="004A4BBE" w:rsidRDefault="00053F41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BA723F" w:rsidRPr="004A4BBE">
        <w:rPr>
          <w:rFonts w:ascii="Times New Roman" w:hAnsi="Times New Roman" w:cs="Times New Roman"/>
          <w:sz w:val="26"/>
          <w:szCs w:val="26"/>
        </w:rPr>
        <w:t xml:space="preserve">Участвовать в выполнении других задач и обязанностей, возложенных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BA723F" w:rsidRPr="004A4BBE">
        <w:rPr>
          <w:rFonts w:ascii="Times New Roman" w:hAnsi="Times New Roman" w:cs="Times New Roman"/>
          <w:sz w:val="26"/>
          <w:szCs w:val="26"/>
        </w:rPr>
        <w:t>на отдел.</w:t>
      </w:r>
    </w:p>
    <w:p w:rsidR="00BA723F" w:rsidRPr="004A4BBE" w:rsidRDefault="00BA723F" w:rsidP="00460ACF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4A4BBE" w:rsidRDefault="00681090" w:rsidP="00FB4DD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053F41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FD6110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4A4BBE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</w:t>
      </w:r>
      <w:r w:rsidR="00615D4C" w:rsidRPr="004A4BB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Д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окладывать руководству Инспекции обо всех выявленных недостатках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615D4C" w:rsidRPr="004A4BBE">
        <w:rPr>
          <w:rFonts w:ascii="Times New Roman" w:hAnsi="Times New Roman" w:cs="Times New Roman"/>
          <w:sz w:val="26"/>
          <w:szCs w:val="26"/>
        </w:rPr>
        <w:t>в пределах своей компетенции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="00615D4C" w:rsidRPr="004A4BBE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П</w:t>
      </w:r>
      <w:r w:rsidR="00615D4C" w:rsidRPr="004A4BBE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</w:p>
    <w:p w:rsidR="00615D4C" w:rsidRPr="004A4BBE" w:rsidRDefault="008E091C" w:rsidP="00EF7A84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615D4C" w:rsidRPr="004A4BBE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Инспекции.</w:t>
      </w:r>
    </w:p>
    <w:p w:rsidR="00AE6087" w:rsidRPr="007017C9" w:rsidRDefault="00FE70C4" w:rsidP="00AE6087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10</w:t>
      </w:r>
      <w:r w:rsidR="003B7A81" w:rsidRPr="004A4BBE">
        <w:rPr>
          <w:rFonts w:ascii="Times New Roman" w:hAnsi="Times New Roman" w:cs="Times New Roman"/>
          <w:sz w:val="26"/>
          <w:szCs w:val="26"/>
        </w:rPr>
        <w:t>. </w:t>
      </w:r>
      <w:r w:rsidR="00AE6087">
        <w:rPr>
          <w:rFonts w:ascii="Times New Roman" w:hAnsi="Times New Roman" w:cs="Times New Roman"/>
          <w:sz w:val="26"/>
          <w:szCs w:val="26"/>
        </w:rPr>
        <w:t>Консультант</w:t>
      </w:r>
      <w:r w:rsidR="00AE6087" w:rsidRPr="007017C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AE6087" w:rsidRPr="007017C9">
        <w:rPr>
          <w:rFonts w:ascii="Times New Roman" w:hAnsi="Times New Roman" w:cs="Times New Roman"/>
          <w:sz w:val="26"/>
          <w:szCs w:val="26"/>
        </w:rPr>
        <w:t xml:space="preserve">(ч. 1), ст. 2194), приказами (распоряжениями) ФНС России, положением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AE6087" w:rsidRPr="007017C9">
        <w:rPr>
          <w:rFonts w:ascii="Times New Roman" w:hAnsi="Times New Roman" w:cs="Times New Roman"/>
          <w:sz w:val="26"/>
          <w:szCs w:val="26"/>
        </w:rPr>
        <w:t xml:space="preserve">о Межрегиональной инспекции Федеральной налоговой службы по крупнейшим налогоплательщикам № 2, приказами </w:t>
      </w:r>
      <w:r w:rsidR="00D71882" w:rsidRPr="007017C9">
        <w:rPr>
          <w:rFonts w:ascii="Times New Roman" w:hAnsi="Times New Roman" w:cs="Times New Roman"/>
          <w:sz w:val="26"/>
          <w:szCs w:val="26"/>
        </w:rPr>
        <w:t>(распоряжениями)</w:t>
      </w:r>
      <w:r w:rsidR="00D71882">
        <w:rPr>
          <w:rFonts w:ascii="Times New Roman" w:hAnsi="Times New Roman" w:cs="Times New Roman"/>
          <w:sz w:val="26"/>
          <w:szCs w:val="26"/>
        </w:rPr>
        <w:t xml:space="preserve"> </w:t>
      </w:r>
      <w:r w:rsidR="00AE6087" w:rsidRPr="007017C9">
        <w:rPr>
          <w:rFonts w:ascii="Times New Roman" w:hAnsi="Times New Roman" w:cs="Times New Roman"/>
          <w:sz w:val="26"/>
          <w:szCs w:val="26"/>
        </w:rPr>
        <w:t>Инспекции, поручениями руководства Инспекции.</w:t>
      </w:r>
    </w:p>
    <w:p w:rsidR="00CF3F9D" w:rsidRPr="004A4BBE" w:rsidRDefault="00AE6087" w:rsidP="00460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17C9">
        <w:rPr>
          <w:rFonts w:ascii="Times New Roman" w:hAnsi="Times New Roman" w:cs="Times New Roman"/>
          <w:sz w:val="26"/>
          <w:szCs w:val="26"/>
        </w:rPr>
        <w:t>11. </w:t>
      </w:r>
      <w:r>
        <w:rPr>
          <w:rFonts w:ascii="Times New Roman" w:hAnsi="Times New Roman" w:cs="Times New Roman"/>
          <w:sz w:val="26"/>
          <w:szCs w:val="26"/>
        </w:rPr>
        <w:t>Консультант</w:t>
      </w:r>
      <w:r w:rsidRPr="007017C9">
        <w:rPr>
          <w:rFonts w:ascii="Times New Roman" w:hAnsi="Times New Roman" w:cs="Times New Roman"/>
          <w:sz w:val="26"/>
          <w:szCs w:val="26"/>
        </w:rPr>
        <w:t xml:space="preserve"> за неисполнение (ненадлежащее исполнение) должностных обязанностей в соответствии с административными регламентами ФНС России, задачами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7017C9">
        <w:rPr>
          <w:rFonts w:ascii="Times New Roman" w:hAnsi="Times New Roman" w:cs="Times New Roman"/>
          <w:sz w:val="26"/>
          <w:szCs w:val="26"/>
        </w:rPr>
        <w:lastRenderedPageBreak/>
        <w:t xml:space="preserve">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7017C9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D71882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7017C9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236267" w:rsidRPr="004A4BBE" w:rsidRDefault="00236267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724946" w:rsidRPr="004A4BBE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6618E5" w:rsidRPr="004A4BBE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3B7A81" w:rsidRPr="004A4BBE" w:rsidRDefault="003B7A81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4A4BBE" w:rsidRDefault="009B683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12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BB3568" w:rsidRPr="004A4BBE">
        <w:rPr>
          <w:rFonts w:ascii="Times New Roman" w:hAnsi="Times New Roman" w:cs="Times New Roman"/>
          <w:sz w:val="26"/>
          <w:szCs w:val="26"/>
        </w:rPr>
        <w:t> 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53F41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вопросам, определенным настоящим должностным регламентом.</w:t>
      </w:r>
    </w:p>
    <w:p w:rsidR="00FB4DD4" w:rsidRPr="004A4BBE" w:rsidRDefault="007A7062" w:rsidP="00460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13</w:t>
      </w:r>
      <w:r w:rsidR="003B7A81" w:rsidRPr="004A4BBE">
        <w:rPr>
          <w:rFonts w:ascii="Times New Roman" w:hAnsi="Times New Roman" w:cs="Times New Roman"/>
          <w:sz w:val="26"/>
          <w:szCs w:val="26"/>
        </w:rPr>
        <w:t>.</w:t>
      </w:r>
      <w:r w:rsidR="00BB3568" w:rsidRPr="004A4BBE">
        <w:rPr>
          <w:rFonts w:ascii="Times New Roman" w:hAnsi="Times New Roman" w:cs="Times New Roman"/>
          <w:sz w:val="26"/>
          <w:szCs w:val="26"/>
        </w:rPr>
        <w:t> </w:t>
      </w:r>
      <w:r w:rsidR="00615D4C" w:rsidRPr="004A4BB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615D4C" w:rsidRPr="004A4BB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FB4DD4" w:rsidRPr="004A4BBE" w:rsidRDefault="00FB4DD4" w:rsidP="00FB4DD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53F41" w:rsidRPr="004A4BBE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</w:t>
      </w:r>
      <w:r w:rsidR="00D71882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4A4B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4A4BBE" w:rsidRDefault="006C1F6B" w:rsidP="00FB4DD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7A7062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14</w:t>
      </w:r>
      <w:r w:rsidR="003B7A81" w:rsidRPr="004A4BBE">
        <w:rPr>
          <w:rFonts w:ascii="Times New Roman" w:hAnsi="Times New Roman" w:cs="Times New Roman"/>
          <w:sz w:val="26"/>
          <w:szCs w:val="26"/>
        </w:rPr>
        <w:t>. 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="003B7A81" w:rsidRPr="004A4BB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</w:t>
      </w:r>
      <w:r w:rsidR="00547074">
        <w:rPr>
          <w:rFonts w:ascii="Times New Roman" w:hAnsi="Times New Roman" w:cs="Times New Roman"/>
          <w:sz w:val="26"/>
          <w:szCs w:val="26"/>
        </w:rPr>
        <w:br/>
      </w:r>
      <w:r w:rsidR="003B7A81" w:rsidRPr="004A4BBE">
        <w:rPr>
          <w:rFonts w:ascii="Times New Roman" w:hAnsi="Times New Roman" w:cs="Times New Roman"/>
          <w:sz w:val="26"/>
          <w:szCs w:val="26"/>
        </w:rPr>
        <w:t>в подготовке (обсуждении) следующих проектов:</w:t>
      </w:r>
    </w:p>
    <w:p w:rsidR="00C541F0" w:rsidRPr="004A4BBE" w:rsidRDefault="00615D4C" w:rsidP="00FB4DD4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4A4BBE" w:rsidRDefault="00615D4C" w:rsidP="00FB4DD4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и технического обеспечения подготовки соответствующих документов по вопросам, входящим в компетенцию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5</w:t>
      </w:r>
      <w:r w:rsidRPr="004A4BBE">
        <w:rPr>
          <w:rFonts w:ascii="Times New Roman" w:hAnsi="Times New Roman" w:cs="Times New Roman"/>
          <w:sz w:val="26"/>
          <w:szCs w:val="26"/>
        </w:rPr>
        <w:t>.</w:t>
      </w:r>
      <w:r w:rsidR="003314B0" w:rsidRPr="004A4BBE">
        <w:rPr>
          <w:rFonts w:ascii="Times New Roman" w:hAnsi="Times New Roman" w:cs="Times New Roman"/>
          <w:sz w:val="26"/>
          <w:szCs w:val="26"/>
        </w:rPr>
        <w:t> 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4A4BBE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в подготовке (обсуждении) следующих проектов:</w:t>
      </w:r>
      <w:r w:rsidR="006618E5" w:rsidRPr="004A4B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4A4BBE" w:rsidRDefault="00615D4C" w:rsidP="00FB4D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4A4BB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A4BBE" w:rsidRDefault="00615D4C" w:rsidP="00FB4D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053F41" w:rsidRPr="004A4BBE">
        <w:rPr>
          <w:rFonts w:ascii="Times New Roman" w:hAnsi="Times New Roman" w:cs="Times New Roman"/>
          <w:sz w:val="26"/>
          <w:szCs w:val="26"/>
        </w:rPr>
        <w:t>о</w:t>
      </w:r>
      <w:r w:rsidRPr="004A4BBE">
        <w:rPr>
          <w:rFonts w:ascii="Times New Roman" w:hAnsi="Times New Roman" w:cs="Times New Roman"/>
          <w:sz w:val="26"/>
          <w:szCs w:val="26"/>
        </w:rPr>
        <w:t>тдела</w:t>
      </w:r>
      <w:r w:rsidR="00C541F0" w:rsidRPr="004A4BBE">
        <w:rPr>
          <w:rFonts w:ascii="Times New Roman" w:hAnsi="Times New Roman" w:cs="Times New Roman"/>
          <w:sz w:val="26"/>
          <w:szCs w:val="26"/>
        </w:rPr>
        <w:t>;</w:t>
      </w:r>
    </w:p>
    <w:p w:rsidR="00C541F0" w:rsidRPr="004A4BBE" w:rsidRDefault="00615D4C" w:rsidP="00FB4D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4A4BBE" w:rsidRDefault="00D25B5D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</w:t>
      </w:r>
      <w:r w:rsidR="00D718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6</w:t>
      </w:r>
      <w:r w:rsidRPr="004A4BB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 </w:t>
      </w:r>
      <w:r w:rsidRPr="004A4BB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05B0D" w:rsidRPr="004A4BBE" w:rsidRDefault="00305B0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lastRenderedPageBreak/>
        <w:t>VII.</w:t>
      </w:r>
      <w:r w:rsidR="00CC56D9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7</w:t>
      </w:r>
      <w:r w:rsidRPr="004A4BBE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4A4BB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а также с другими гражданами и организациями строится в рамках деловых отношений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4A4BBE">
        <w:rPr>
          <w:rFonts w:ascii="Times New Roman" w:hAnsi="Times New Roman" w:cs="Times New Roman"/>
          <w:sz w:val="26"/>
          <w:szCs w:val="26"/>
        </w:rPr>
        <w:t>.08.</w:t>
      </w:r>
      <w:r w:rsidRPr="004A4BBE">
        <w:rPr>
          <w:rFonts w:ascii="Times New Roman" w:hAnsi="Times New Roman" w:cs="Times New Roman"/>
          <w:sz w:val="26"/>
          <w:szCs w:val="26"/>
        </w:rPr>
        <w:t>2002 №</w:t>
      </w:r>
      <w:r w:rsidR="00E6275C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 xml:space="preserve">885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«Об утверждении общих принципов служебного поведения государственных служащих»</w:t>
      </w:r>
      <w:r w:rsidR="007D402F" w:rsidRPr="004A4BB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4A4BBE">
        <w:rPr>
          <w:rFonts w:ascii="Times New Roman" w:hAnsi="Times New Roman" w:cs="Times New Roman"/>
          <w:sz w:val="26"/>
          <w:szCs w:val="26"/>
        </w:rPr>
        <w:t>№</w:t>
      </w:r>
      <w:r w:rsidR="007D402F" w:rsidRPr="004A4BB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4A4BBE">
        <w:rPr>
          <w:rFonts w:ascii="Times New Roman" w:hAnsi="Times New Roman" w:cs="Times New Roman"/>
          <w:sz w:val="26"/>
          <w:szCs w:val="26"/>
        </w:rPr>
        <w:t>№</w:t>
      </w:r>
      <w:r w:rsidR="007D402F" w:rsidRPr="004A4BBE">
        <w:rPr>
          <w:rFonts w:ascii="Times New Roman" w:hAnsi="Times New Roman" w:cs="Times New Roman"/>
          <w:sz w:val="26"/>
          <w:szCs w:val="26"/>
        </w:rPr>
        <w:t xml:space="preserve"> 29,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7D402F" w:rsidRPr="004A4BBE">
        <w:rPr>
          <w:rFonts w:ascii="Times New Roman" w:hAnsi="Times New Roman" w:cs="Times New Roman"/>
          <w:sz w:val="26"/>
          <w:szCs w:val="26"/>
        </w:rPr>
        <w:t>ст. 3658)</w:t>
      </w:r>
      <w:r w:rsidRPr="004A4BB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4A4BBE">
        <w:rPr>
          <w:rFonts w:ascii="Times New Roman" w:hAnsi="Times New Roman" w:cs="Times New Roman"/>
          <w:sz w:val="26"/>
          <w:szCs w:val="26"/>
        </w:rPr>
        <w:t>.07.</w:t>
      </w:r>
      <w:r w:rsidRPr="004A4BBE">
        <w:rPr>
          <w:rFonts w:ascii="Times New Roman" w:hAnsi="Times New Roman" w:cs="Times New Roman"/>
          <w:sz w:val="26"/>
          <w:szCs w:val="26"/>
        </w:rPr>
        <w:t>2004 №</w:t>
      </w:r>
      <w:r w:rsidR="00E6275C" w:rsidRPr="004A4BBE">
        <w:rPr>
          <w:rFonts w:ascii="Times New Roman" w:hAnsi="Times New Roman" w:cs="Times New Roman"/>
          <w:sz w:val="26"/>
          <w:szCs w:val="26"/>
        </w:rPr>
        <w:t> </w:t>
      </w:r>
      <w:r w:rsidRPr="004A4BB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</w:t>
      </w:r>
      <w:r w:rsidR="00D71882">
        <w:rPr>
          <w:rFonts w:ascii="Times New Roman" w:hAnsi="Times New Roman" w:cs="Times New Roman"/>
          <w:b/>
          <w:sz w:val="26"/>
          <w:szCs w:val="26"/>
        </w:rPr>
        <w:br/>
      </w:r>
      <w:r w:rsidRPr="004A4BBE">
        <w:rPr>
          <w:rFonts w:ascii="Times New Roman" w:hAnsi="Times New Roman" w:cs="Times New Roman"/>
          <w:b/>
          <w:sz w:val="26"/>
          <w:szCs w:val="26"/>
        </w:rPr>
        <w:t>в соответствии с административным регламентом</w:t>
      </w:r>
      <w:r w:rsidR="00D7188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4BB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4A4BBE" w:rsidRDefault="003B7A81" w:rsidP="00FB4DD4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8</w:t>
      </w:r>
      <w:r w:rsidRPr="004A4BBE">
        <w:rPr>
          <w:rFonts w:ascii="Times New Roman" w:hAnsi="Times New Roman" w:cs="Times New Roman"/>
          <w:sz w:val="26"/>
          <w:szCs w:val="26"/>
        </w:rPr>
        <w:t>. </w:t>
      </w:r>
      <w:r w:rsidR="00C541F0" w:rsidRPr="004A4BB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="00C541F0" w:rsidRPr="004A4BBE">
        <w:rPr>
          <w:rFonts w:ascii="Times New Roman" w:hAnsi="Times New Roman" w:cs="Times New Roman"/>
          <w:sz w:val="26"/>
          <w:szCs w:val="26"/>
        </w:rPr>
        <w:t xml:space="preserve">и в пределах функциональной компетенции, </w:t>
      </w:r>
      <w:r w:rsidR="00053F41" w:rsidRPr="004A4BBE">
        <w:rPr>
          <w:rFonts w:ascii="Times New Roman" w:hAnsi="Times New Roman" w:cs="Times New Roman"/>
          <w:sz w:val="26"/>
          <w:szCs w:val="26"/>
        </w:rPr>
        <w:t>консультант</w:t>
      </w:r>
      <w:r w:rsidR="008E091C" w:rsidRPr="004A4BBE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4A4BBE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4A4BBE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4A4BBE" w:rsidRDefault="00C541F0" w:rsidP="00FB4DD4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и сборах, </w:t>
      </w:r>
      <w:hyperlink r:id="rId14" w:history="1">
        <w:r w:rsidRPr="004A4BBE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4A4BBE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460ACF" w:rsidRDefault="00C541F0" w:rsidP="0075300B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75300B" w:rsidRPr="0075300B" w:rsidRDefault="0075300B" w:rsidP="00547074">
      <w:pPr>
        <w:pStyle w:val="af2"/>
        <w:tabs>
          <w:tab w:val="left" w:pos="1418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4A4BBE">
        <w:rPr>
          <w:rFonts w:ascii="Times New Roman" w:hAnsi="Times New Roman" w:cs="Times New Roman"/>
          <w:b/>
          <w:sz w:val="26"/>
          <w:szCs w:val="26"/>
        </w:rPr>
        <w:t> </w:t>
      </w:r>
      <w:r w:rsidRPr="004A4BB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A4BBE" w:rsidRDefault="003B7A81" w:rsidP="00FB4D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4BB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4A4BBE" w:rsidRDefault="00D25B5D" w:rsidP="00FB4D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4A4BBE" w:rsidRDefault="003B7A81" w:rsidP="00FB4D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1</w:t>
      </w:r>
      <w:r w:rsidR="007A7062" w:rsidRPr="004A4BBE">
        <w:rPr>
          <w:rFonts w:ascii="Times New Roman" w:hAnsi="Times New Roman" w:cs="Times New Roman"/>
          <w:sz w:val="26"/>
          <w:szCs w:val="26"/>
        </w:rPr>
        <w:t>9</w:t>
      </w:r>
      <w:r w:rsidRPr="004A4BB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4A4BB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4A4BB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53F41" w:rsidRPr="004A4BBE">
        <w:rPr>
          <w:rFonts w:ascii="Times New Roman" w:hAnsi="Times New Roman" w:cs="Times New Roman"/>
          <w:sz w:val="26"/>
          <w:szCs w:val="26"/>
        </w:rPr>
        <w:t xml:space="preserve">консультанта </w:t>
      </w:r>
      <w:r w:rsidRPr="004A4BB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и грамматических ошибок);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t>с документами);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</w:t>
      </w:r>
      <w:r w:rsidR="00D71882">
        <w:rPr>
          <w:rFonts w:ascii="Times New Roman" w:hAnsi="Times New Roman" w:cs="Times New Roman"/>
          <w:sz w:val="26"/>
          <w:szCs w:val="26"/>
        </w:rPr>
        <w:br/>
      </w:r>
      <w:r w:rsidRPr="004A4BBE">
        <w:rPr>
          <w:rFonts w:ascii="Times New Roman" w:hAnsi="Times New Roman" w:cs="Times New Roman"/>
          <w:sz w:val="26"/>
          <w:szCs w:val="26"/>
        </w:rPr>
        <w:lastRenderedPageBreak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4A4BBE" w:rsidRDefault="003B7A81" w:rsidP="00FB4DD4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4BB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322FE" w:rsidRPr="004A4BBE" w:rsidRDefault="006322FE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53F41" w:rsidRPr="004A4BBE" w:rsidRDefault="00053F41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053F41" w:rsidRPr="004A4BBE" w:rsidRDefault="00053F41" w:rsidP="00FB4DD4">
      <w:pPr>
        <w:pStyle w:val="af4"/>
        <w:widowControl w:val="0"/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53F41" w:rsidRPr="004A4BBE" w:rsidSect="00252BA6">
      <w:headerReference w:type="default" r:id="rId15"/>
      <w:type w:val="continuous"/>
      <w:pgSz w:w="11906" w:h="16838"/>
      <w:pgMar w:top="42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F94" w:rsidRDefault="00FE7F94" w:rsidP="003B7A81">
      <w:pPr>
        <w:spacing w:after="0" w:line="240" w:lineRule="auto"/>
      </w:pPr>
      <w:r>
        <w:separator/>
      </w:r>
    </w:p>
  </w:endnote>
  <w:endnote w:type="continuationSeparator" w:id="0">
    <w:p w:rsidR="00FE7F94" w:rsidRDefault="00FE7F9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F94" w:rsidRDefault="00FE7F94" w:rsidP="003B7A81">
      <w:pPr>
        <w:spacing w:after="0" w:line="240" w:lineRule="auto"/>
      </w:pPr>
      <w:r>
        <w:separator/>
      </w:r>
    </w:p>
  </w:footnote>
  <w:footnote w:type="continuationSeparator" w:id="0">
    <w:p w:rsidR="00FE7F94" w:rsidRDefault="00FE7F9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53F41" w:rsidRPr="00B310A4" w:rsidRDefault="00053F4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B678F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53F41" w:rsidRPr="00B310A4" w:rsidRDefault="00053F4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D6F072A2"/>
    <w:lvl w:ilvl="0" w:tplc="578865AC">
      <w:start w:val="1"/>
      <w:numFmt w:val="decimal"/>
      <w:lvlText w:val="6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211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3F41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3C97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E1592"/>
    <w:rsid w:val="002160F5"/>
    <w:rsid w:val="0022091F"/>
    <w:rsid w:val="00236267"/>
    <w:rsid w:val="0025122B"/>
    <w:rsid w:val="00252BA6"/>
    <w:rsid w:val="00254973"/>
    <w:rsid w:val="00254D09"/>
    <w:rsid w:val="00295029"/>
    <w:rsid w:val="002B0917"/>
    <w:rsid w:val="002B3231"/>
    <w:rsid w:val="002B40E3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A43AB"/>
    <w:rsid w:val="003B7A81"/>
    <w:rsid w:val="003B7D9B"/>
    <w:rsid w:val="003C4B94"/>
    <w:rsid w:val="003C6CB2"/>
    <w:rsid w:val="00404AE7"/>
    <w:rsid w:val="004104AA"/>
    <w:rsid w:val="0044318B"/>
    <w:rsid w:val="00460ACF"/>
    <w:rsid w:val="004776BC"/>
    <w:rsid w:val="0049073B"/>
    <w:rsid w:val="00493417"/>
    <w:rsid w:val="00497CF7"/>
    <w:rsid w:val="004A3010"/>
    <w:rsid w:val="004A4BBE"/>
    <w:rsid w:val="004B7353"/>
    <w:rsid w:val="00526FFE"/>
    <w:rsid w:val="0053153E"/>
    <w:rsid w:val="00532AAD"/>
    <w:rsid w:val="00536AA0"/>
    <w:rsid w:val="00537E24"/>
    <w:rsid w:val="00547074"/>
    <w:rsid w:val="005567D0"/>
    <w:rsid w:val="0058504A"/>
    <w:rsid w:val="00585805"/>
    <w:rsid w:val="0059423D"/>
    <w:rsid w:val="005C0179"/>
    <w:rsid w:val="005D1E6A"/>
    <w:rsid w:val="005D4C56"/>
    <w:rsid w:val="005D7ABC"/>
    <w:rsid w:val="005F04F5"/>
    <w:rsid w:val="005F21AE"/>
    <w:rsid w:val="00615D4C"/>
    <w:rsid w:val="0062048F"/>
    <w:rsid w:val="00630988"/>
    <w:rsid w:val="006322FE"/>
    <w:rsid w:val="00651AC0"/>
    <w:rsid w:val="006618E5"/>
    <w:rsid w:val="00665D51"/>
    <w:rsid w:val="00681090"/>
    <w:rsid w:val="00683559"/>
    <w:rsid w:val="00692F6A"/>
    <w:rsid w:val="006A2264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24946"/>
    <w:rsid w:val="00747229"/>
    <w:rsid w:val="0075300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D41"/>
    <w:rsid w:val="007E32E6"/>
    <w:rsid w:val="007F339E"/>
    <w:rsid w:val="007F3CAB"/>
    <w:rsid w:val="007F3D35"/>
    <w:rsid w:val="00802DE2"/>
    <w:rsid w:val="00804AB6"/>
    <w:rsid w:val="00806B0C"/>
    <w:rsid w:val="00807262"/>
    <w:rsid w:val="00812BFB"/>
    <w:rsid w:val="0081666B"/>
    <w:rsid w:val="00822936"/>
    <w:rsid w:val="00877280"/>
    <w:rsid w:val="008773EB"/>
    <w:rsid w:val="00882463"/>
    <w:rsid w:val="008A31CD"/>
    <w:rsid w:val="008A5604"/>
    <w:rsid w:val="008E091C"/>
    <w:rsid w:val="008E4B65"/>
    <w:rsid w:val="008F7217"/>
    <w:rsid w:val="00926516"/>
    <w:rsid w:val="00933CCA"/>
    <w:rsid w:val="00942953"/>
    <w:rsid w:val="00950A95"/>
    <w:rsid w:val="00963054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3424"/>
    <w:rsid w:val="00A044DB"/>
    <w:rsid w:val="00A068D7"/>
    <w:rsid w:val="00A12098"/>
    <w:rsid w:val="00A2339B"/>
    <w:rsid w:val="00A23545"/>
    <w:rsid w:val="00A524EE"/>
    <w:rsid w:val="00A537B6"/>
    <w:rsid w:val="00A92824"/>
    <w:rsid w:val="00AE00D3"/>
    <w:rsid w:val="00AE6087"/>
    <w:rsid w:val="00AF09BA"/>
    <w:rsid w:val="00AF4BFF"/>
    <w:rsid w:val="00AF5134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A723F"/>
    <w:rsid w:val="00BB3568"/>
    <w:rsid w:val="00BB3D0B"/>
    <w:rsid w:val="00BC25D3"/>
    <w:rsid w:val="00BD698E"/>
    <w:rsid w:val="00BE52D9"/>
    <w:rsid w:val="00BF7391"/>
    <w:rsid w:val="00C144B4"/>
    <w:rsid w:val="00C158E5"/>
    <w:rsid w:val="00C20C8F"/>
    <w:rsid w:val="00C23B14"/>
    <w:rsid w:val="00C541F0"/>
    <w:rsid w:val="00C73A81"/>
    <w:rsid w:val="00C76910"/>
    <w:rsid w:val="00C92B24"/>
    <w:rsid w:val="00CA730A"/>
    <w:rsid w:val="00CA7EC2"/>
    <w:rsid w:val="00CB678F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63DC8"/>
    <w:rsid w:val="00D6462A"/>
    <w:rsid w:val="00D71882"/>
    <w:rsid w:val="00D75100"/>
    <w:rsid w:val="00D7769A"/>
    <w:rsid w:val="00DB02E2"/>
    <w:rsid w:val="00DD1315"/>
    <w:rsid w:val="00DE6E00"/>
    <w:rsid w:val="00E07A0B"/>
    <w:rsid w:val="00E32298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25A9"/>
    <w:rsid w:val="00EE75FC"/>
    <w:rsid w:val="00EF7A84"/>
    <w:rsid w:val="00F01BBE"/>
    <w:rsid w:val="00F03193"/>
    <w:rsid w:val="00F03E6B"/>
    <w:rsid w:val="00F046D2"/>
    <w:rsid w:val="00F05CF7"/>
    <w:rsid w:val="00F06FAA"/>
    <w:rsid w:val="00F17EC4"/>
    <w:rsid w:val="00F25D3D"/>
    <w:rsid w:val="00F3280F"/>
    <w:rsid w:val="00F341B1"/>
    <w:rsid w:val="00F67497"/>
    <w:rsid w:val="00F72CE0"/>
    <w:rsid w:val="00F7666C"/>
    <w:rsid w:val="00F9087E"/>
    <w:rsid w:val="00F975FE"/>
    <w:rsid w:val="00FB1E9E"/>
    <w:rsid w:val="00FB4DD4"/>
    <w:rsid w:val="00FB6244"/>
    <w:rsid w:val="00FD6110"/>
    <w:rsid w:val="00FE414D"/>
    <w:rsid w:val="00FE70C4"/>
    <w:rsid w:val="00FE7F9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No Spacing"/>
    <w:link w:val="afa"/>
    <w:uiPriority w:val="1"/>
    <w:qFormat/>
    <w:rsid w:val="00AE608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E6087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No Spacing"/>
    <w:link w:val="afa"/>
    <w:uiPriority w:val="1"/>
    <w:qFormat/>
    <w:rsid w:val="00AE608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a">
    <w:name w:val="Без интервала Знак"/>
    <w:link w:val="af9"/>
    <w:uiPriority w:val="1"/>
    <w:rsid w:val="00AE6087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BCFF262F2C32EE630152CFDw3fB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8C7FF65F0C32EE630152CFDw3f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AC7FB64F2C32EE630152CFDw3fB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D02E704BE85F4E8AEC6C1F57CB9537C894B8C7FF65F1C32EE630152CFDw3fB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F863712BF4F11CA9BF7774EC9E724919872D248EF8EFA5148697BD796AA69AE21B9D1121CC9236FCsFO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C80E5-25AF-42AE-91CD-CD552D44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3168</Words>
  <Characters>18058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2019-07-11T10:17:00Z</cp:lastPrinted>
  <dcterms:created xsi:type="dcterms:W3CDTF">2020-07-17T12:03:00Z</dcterms:created>
  <dcterms:modified xsi:type="dcterms:W3CDTF">2020-07-17T12:03:00Z</dcterms:modified>
</cp:coreProperties>
</file>